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52" w:lineRule="auto"/>
      </w:pPr>
      <w:r>
        <w:rPr>
          <w:color w:val="006FC0"/>
        </w:rPr>
        <w:t>Coventry</w:t>
      </w:r>
      <w:r>
        <w:rPr>
          <w:color w:val="006FC0"/>
          <w:spacing w:val="-6"/>
        </w:rPr>
        <w:t> </w:t>
      </w:r>
      <w:r>
        <w:rPr>
          <w:color w:val="006FC0"/>
        </w:rPr>
        <w:t>City</w:t>
      </w:r>
      <w:r>
        <w:rPr>
          <w:color w:val="006FC0"/>
          <w:spacing w:val="-6"/>
        </w:rPr>
        <w:t> </w:t>
      </w:r>
      <w:r>
        <w:rPr>
          <w:color w:val="006FC0"/>
        </w:rPr>
        <w:t>Council</w:t>
      </w:r>
      <w:r>
        <w:rPr>
          <w:color w:val="006FC0"/>
          <w:spacing w:val="-6"/>
        </w:rPr>
        <w:t> </w:t>
      </w:r>
      <w:r>
        <w:rPr>
          <w:color w:val="006FC0"/>
        </w:rPr>
        <w:t>(CCC)</w:t>
      </w:r>
      <w:r>
        <w:rPr>
          <w:color w:val="006FC0"/>
          <w:spacing w:val="-5"/>
        </w:rPr>
        <w:t> </w:t>
      </w:r>
      <w:r>
        <w:rPr>
          <w:color w:val="006FC0"/>
        </w:rPr>
        <w:t>Privacy</w:t>
      </w:r>
      <w:r>
        <w:rPr>
          <w:color w:val="006FC0"/>
          <w:spacing w:val="-7"/>
        </w:rPr>
        <w:t> </w:t>
      </w:r>
      <w:r>
        <w:rPr>
          <w:color w:val="006FC0"/>
        </w:rPr>
        <w:t>Notice</w:t>
      </w:r>
      <w:r>
        <w:rPr>
          <w:color w:val="006FC0"/>
          <w:spacing w:val="-5"/>
        </w:rPr>
        <w:t> </w:t>
      </w:r>
      <w:r>
        <w:rPr>
          <w:color w:val="006FC0"/>
        </w:rPr>
        <w:t>for Coventry Music</w:t>
      </w:r>
    </w:p>
    <w:p>
      <w:pPr>
        <w:pStyle w:val="BodyText"/>
        <w:spacing w:line="232" w:lineRule="auto" w:before="248"/>
      </w:pPr>
      <w:r>
        <w:rPr/>
        <w:t>Coventry</w:t>
      </w:r>
      <w:r>
        <w:rPr>
          <w:spacing w:val="-5"/>
        </w:rPr>
        <w:t> </w:t>
      </w:r>
      <w:r>
        <w:rPr/>
        <w:t>City</w:t>
      </w:r>
      <w:r>
        <w:rPr>
          <w:spacing w:val="-5"/>
        </w:rPr>
        <w:t> </w:t>
      </w:r>
      <w:r>
        <w:rPr/>
        <w:t>Council Complies</w:t>
      </w:r>
      <w:r>
        <w:rPr>
          <w:spacing w:val="-5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Act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GDPR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registered with the Information Commissioners Office (ICO) as a Data Controller.</w:t>
      </w:r>
    </w:p>
    <w:p>
      <w:pPr>
        <w:pStyle w:val="BodyText"/>
        <w:spacing w:line="232" w:lineRule="auto"/>
        <w:ind w:right="240"/>
      </w:pPr>
      <w:r>
        <w:rPr/>
        <w:t>This</w:t>
      </w:r>
      <w:r>
        <w:rPr>
          <w:spacing w:val="-3"/>
        </w:rPr>
        <w:t> </w:t>
      </w:r>
      <w:r>
        <w:rPr/>
        <w:t>Privacy</w:t>
      </w:r>
      <w:r>
        <w:rPr>
          <w:spacing w:val="-3"/>
        </w:rPr>
        <w:t> </w:t>
      </w:r>
      <w:r>
        <w:rPr/>
        <w:t>Notice</w:t>
      </w:r>
      <w:r>
        <w:rPr>
          <w:spacing w:val="-5"/>
        </w:rPr>
        <w:t> </w:t>
      </w:r>
      <w:r>
        <w:rPr/>
        <w:t>explains</w:t>
      </w:r>
      <w:r>
        <w:rPr>
          <w:spacing w:val="-3"/>
        </w:rPr>
        <w:t> </w:t>
      </w:r>
      <w:r>
        <w:rPr/>
        <w:t>how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information is</w:t>
      </w:r>
      <w:r>
        <w:rPr>
          <w:spacing w:val="-3"/>
        </w:rPr>
        <w:t> </w:t>
      </w:r>
      <w:r>
        <w:rPr/>
        <w:t>going</w:t>
      </w:r>
      <w:r>
        <w:rPr>
          <w:spacing w:val="-5"/>
        </w:rPr>
        <w:t> </w:t>
      </w:r>
      <w:r>
        <w:rPr/>
        <w:t>to be used,</w:t>
      </w:r>
      <w:r>
        <w:rPr>
          <w:spacing w:val="-4"/>
        </w:rPr>
        <w:t> </w:t>
      </w:r>
      <w:r>
        <w:rPr/>
        <w:t>what</w:t>
      </w:r>
      <w:r>
        <w:rPr>
          <w:spacing w:val="-4"/>
        </w:rPr>
        <w:t> </w:t>
      </w:r>
      <w:r>
        <w:rPr/>
        <w:t>for,</w:t>
      </w:r>
      <w:r>
        <w:rPr>
          <w:spacing w:val="-4"/>
        </w:rPr>
        <w:t> </w:t>
      </w:r>
      <w:r>
        <w:rPr/>
        <w:t>who it will be shared with and why.</w:t>
      </w:r>
    </w:p>
    <w:p>
      <w:pPr>
        <w:pStyle w:val="Heading1"/>
        <w:spacing w:before="199"/>
      </w:pPr>
      <w:bookmarkStart w:name="Why we collect and use Personal Data abo" w:id="1"/>
      <w:bookmarkEnd w:id="1"/>
      <w:r>
        <w:rPr>
          <w:b w:val="0"/>
        </w:rPr>
      </w:r>
      <w:r>
        <w:rPr>
          <w:color w:val="006FC0"/>
        </w:rPr>
        <w:t>Why</w:t>
      </w:r>
      <w:r>
        <w:rPr>
          <w:color w:val="006FC0"/>
          <w:spacing w:val="-2"/>
        </w:rPr>
        <w:t> </w:t>
      </w:r>
      <w:r>
        <w:rPr>
          <w:color w:val="006FC0"/>
        </w:rPr>
        <w:t>we</w:t>
      </w:r>
      <w:r>
        <w:rPr>
          <w:color w:val="006FC0"/>
          <w:spacing w:val="1"/>
        </w:rPr>
        <w:t> </w:t>
      </w:r>
      <w:r>
        <w:rPr>
          <w:color w:val="006FC0"/>
        </w:rPr>
        <w:t>collect</w:t>
      </w:r>
      <w:r>
        <w:rPr>
          <w:color w:val="006FC0"/>
          <w:spacing w:val="-3"/>
        </w:rPr>
        <w:t> </w:t>
      </w:r>
      <w:r>
        <w:rPr>
          <w:color w:val="006FC0"/>
        </w:rPr>
        <w:t>and</w:t>
      </w:r>
      <w:r>
        <w:rPr>
          <w:color w:val="006FC0"/>
          <w:spacing w:val="-4"/>
        </w:rPr>
        <w:t> </w:t>
      </w:r>
      <w:r>
        <w:rPr>
          <w:color w:val="006FC0"/>
        </w:rPr>
        <w:t>use Personal</w:t>
      </w:r>
      <w:r>
        <w:rPr>
          <w:color w:val="006FC0"/>
          <w:spacing w:val="-7"/>
        </w:rPr>
        <w:t> </w:t>
      </w:r>
      <w:r>
        <w:rPr>
          <w:color w:val="006FC0"/>
        </w:rPr>
        <w:t>Data about</w:t>
      </w:r>
      <w:r>
        <w:rPr>
          <w:color w:val="006FC0"/>
          <w:spacing w:val="-5"/>
        </w:rPr>
        <w:t> you</w:t>
      </w:r>
    </w:p>
    <w:p>
      <w:pPr>
        <w:pStyle w:val="BodyText"/>
        <w:spacing w:line="232" w:lineRule="auto" w:before="4"/>
      </w:pPr>
      <w:bookmarkStart w:name="We collect and hold personal information" w:id="2"/>
      <w:bookmarkEnd w:id="2"/>
      <w:r>
        <w:rPr/>
      </w:r>
      <w:r>
        <w:rPr/>
        <w:t>We</w:t>
      </w:r>
      <w:r>
        <w:rPr>
          <w:spacing w:val="-2"/>
        </w:rPr>
        <w:t> </w:t>
      </w:r>
      <w:r>
        <w:rPr/>
        <w:t>collect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hold</w:t>
      </w:r>
      <w:r>
        <w:rPr>
          <w:spacing w:val="-2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relating</w:t>
      </w:r>
      <w:r>
        <w:rPr>
          <w:spacing w:val="-7"/>
        </w:rPr>
        <w:t> </w:t>
      </w:r>
      <w:r>
        <w:rPr/>
        <w:t>to Coventry</w:t>
      </w:r>
      <w:r>
        <w:rPr>
          <w:spacing w:val="-5"/>
        </w:rPr>
        <w:t> </w:t>
      </w:r>
      <w:r>
        <w:rPr/>
        <w:t>Music</w:t>
      </w:r>
      <w:r>
        <w:rPr>
          <w:spacing w:val="-5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forms, registers, and instrument hire agreements</w:t>
      </w:r>
    </w:p>
    <w:p>
      <w:pPr>
        <w:pStyle w:val="BodyText"/>
        <w:spacing w:line="246" w:lineRule="exact"/>
      </w:pPr>
      <w:bookmarkStart w:name="We use this information to:" w:id="3"/>
      <w:bookmarkEnd w:id="3"/>
      <w:r>
        <w:rPr/>
      </w:r>
      <w:r>
        <w:rPr/>
        <w:t>We</w:t>
      </w:r>
      <w:r>
        <w:rPr>
          <w:spacing w:val="-4"/>
        </w:rPr>
        <w:t> </w:t>
      </w:r>
      <w:r>
        <w:rPr/>
        <w:t>use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information</w:t>
      </w:r>
      <w:r>
        <w:rPr>
          <w:spacing w:val="-1"/>
        </w:rPr>
        <w:t> </w:t>
      </w:r>
      <w:r>
        <w:rPr>
          <w:spacing w:val="-5"/>
        </w:rPr>
        <w:t>to: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necessary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appropriate</w:t>
      </w:r>
      <w:r>
        <w:rPr>
          <w:spacing w:val="-2"/>
          <w:sz w:val="22"/>
        </w:rPr>
        <w:t> services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7" w:lineRule="exact" w:before="1" w:after="0"/>
        <w:ind w:left="820" w:right="0" w:hanging="360"/>
        <w:jc w:val="left"/>
        <w:rPr>
          <w:sz w:val="22"/>
        </w:rPr>
      </w:pPr>
      <w:r>
        <w:rPr>
          <w:sz w:val="22"/>
        </w:rPr>
        <w:t>Help</w:t>
      </w:r>
      <w:r>
        <w:rPr>
          <w:spacing w:val="-2"/>
          <w:sz w:val="22"/>
        </w:rPr>
        <w:t> </w:t>
      </w:r>
      <w:r>
        <w:rPr>
          <w:sz w:val="22"/>
        </w:rPr>
        <w:t>us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develop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improve</w:t>
      </w:r>
      <w:r>
        <w:rPr>
          <w:spacing w:val="-2"/>
          <w:sz w:val="22"/>
        </w:rPr>
        <w:t> </w:t>
      </w:r>
      <w:r>
        <w:rPr>
          <w:sz w:val="22"/>
        </w:rPr>
        <w:t>our</w:t>
      </w:r>
      <w:r>
        <w:rPr>
          <w:spacing w:val="-2"/>
          <w:sz w:val="22"/>
        </w:rPr>
        <w:t> services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7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record</w:t>
      </w:r>
      <w:r>
        <w:rPr>
          <w:spacing w:val="-3"/>
          <w:sz w:val="22"/>
        </w:rPr>
        <w:t> </w:t>
      </w:r>
      <w:r>
        <w:rPr>
          <w:sz w:val="22"/>
        </w:rPr>
        <w:t>attendance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safety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safeguarding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purposes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7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audit</w:t>
      </w:r>
      <w:r>
        <w:rPr>
          <w:spacing w:val="-3"/>
          <w:sz w:val="22"/>
        </w:rPr>
        <w:t> </w:t>
      </w:r>
      <w:r>
        <w:rPr>
          <w:sz w:val="22"/>
        </w:rPr>
        <w:t>and debt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collection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7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Complete</w:t>
      </w:r>
      <w:r>
        <w:rPr>
          <w:spacing w:val="-4"/>
          <w:sz w:val="22"/>
        </w:rPr>
        <w:t> </w:t>
      </w:r>
      <w:r>
        <w:rPr>
          <w:sz w:val="22"/>
        </w:rPr>
        <w:t>statistical</w:t>
      </w:r>
      <w:r>
        <w:rPr>
          <w:spacing w:val="-5"/>
          <w:sz w:val="22"/>
        </w:rPr>
        <w:t> </w:t>
      </w:r>
      <w:r>
        <w:rPr>
          <w:sz w:val="22"/>
        </w:rPr>
        <w:t>returns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Government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departments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2"/>
        </w:rPr>
      </w:pP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child </w:t>
      </w:r>
      <w:r>
        <w:rPr>
          <w:spacing w:val="-2"/>
          <w:sz w:val="22"/>
        </w:rPr>
        <w:t>licensing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spacing w:before="1"/>
      </w:pPr>
      <w:r>
        <w:rPr/>
        <w:t>Our</w:t>
      </w:r>
      <w:r>
        <w:rPr>
          <w:spacing w:val="-2"/>
        </w:rPr>
        <w:t> </w:t>
      </w:r>
      <w:r>
        <w:rPr/>
        <w:t>lawful basis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processing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2"/>
        </w:rPr>
        <w:t>consent</w:t>
      </w:r>
    </w:p>
    <w:p>
      <w:pPr>
        <w:pStyle w:val="BodyText"/>
        <w:spacing w:before="3"/>
        <w:ind w:left="0"/>
        <w:rPr>
          <w:sz w:val="20"/>
        </w:rPr>
      </w:pPr>
    </w:p>
    <w:p>
      <w:pPr>
        <w:pStyle w:val="Heading1"/>
      </w:pPr>
      <w:r>
        <w:rPr>
          <w:color w:val="006FC0"/>
        </w:rPr>
        <w:t>What</w:t>
      </w:r>
      <w:r>
        <w:rPr>
          <w:color w:val="006FC0"/>
          <w:spacing w:val="-6"/>
        </w:rPr>
        <w:t> </w:t>
      </w:r>
      <w:r>
        <w:rPr>
          <w:color w:val="006FC0"/>
        </w:rPr>
        <w:t>information</w:t>
      </w:r>
      <w:r>
        <w:rPr>
          <w:color w:val="006FC0"/>
          <w:spacing w:val="-4"/>
        </w:rPr>
        <w:t> </w:t>
      </w:r>
      <w:r>
        <w:rPr>
          <w:color w:val="006FC0"/>
        </w:rPr>
        <w:t>do</w:t>
      </w:r>
      <w:r>
        <w:rPr>
          <w:color w:val="006FC0"/>
          <w:spacing w:val="-3"/>
        </w:rPr>
        <w:t> </w:t>
      </w:r>
      <w:r>
        <w:rPr>
          <w:color w:val="006FC0"/>
        </w:rPr>
        <w:t>we</w:t>
      </w:r>
      <w:r>
        <w:rPr>
          <w:color w:val="006FC0"/>
          <w:spacing w:val="-1"/>
        </w:rPr>
        <w:t> </w:t>
      </w:r>
      <w:r>
        <w:rPr>
          <w:color w:val="006FC0"/>
        </w:rPr>
        <w:t>collect</w:t>
      </w:r>
      <w:r>
        <w:rPr>
          <w:color w:val="006FC0"/>
          <w:spacing w:val="-8"/>
        </w:rPr>
        <w:t> </w:t>
      </w:r>
      <w:r>
        <w:rPr>
          <w:color w:val="006FC0"/>
        </w:rPr>
        <w:t>about</w:t>
      </w:r>
      <w:r>
        <w:rPr>
          <w:color w:val="006FC0"/>
          <w:spacing w:val="-4"/>
        </w:rPr>
        <w:t> you?</w:t>
      </w:r>
    </w:p>
    <w:p>
      <w:pPr>
        <w:pStyle w:val="BodyText"/>
        <w:spacing w:line="251" w:lineRule="exact"/>
      </w:pPr>
      <w:r>
        <w:rPr/>
        <w:t>We</w:t>
      </w:r>
      <w:r>
        <w:rPr>
          <w:spacing w:val="-2"/>
        </w:rPr>
        <w:t> </w:t>
      </w:r>
      <w:r>
        <w:rPr/>
        <w:t>collect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>
          <w:spacing w:val="-4"/>
        </w:rPr>
        <w:t>you: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7" w:lineRule="exact" w:before="3" w:after="0"/>
        <w:ind w:left="820" w:right="0" w:hanging="360"/>
        <w:jc w:val="left"/>
        <w:rPr>
          <w:sz w:val="22"/>
        </w:rPr>
      </w:pPr>
      <w:r>
        <w:rPr>
          <w:sz w:val="22"/>
        </w:rPr>
        <w:t>Name 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student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7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Name 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parent/carer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7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Contact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details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7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Date of</w:t>
      </w:r>
      <w:r>
        <w:rPr>
          <w:spacing w:val="-3"/>
          <w:sz w:val="22"/>
        </w:rPr>
        <w:t> </w:t>
      </w:r>
      <w:r>
        <w:rPr>
          <w:sz w:val="22"/>
        </w:rPr>
        <w:t>birth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student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2"/>
        </w:rPr>
      </w:pPr>
      <w:r>
        <w:rPr>
          <w:sz w:val="22"/>
        </w:rPr>
        <w:t>School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attending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7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Medical </w:t>
      </w:r>
      <w:r>
        <w:rPr>
          <w:spacing w:val="-2"/>
          <w:sz w:val="22"/>
        </w:rPr>
        <w:t>information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7" w:lineRule="exact" w:before="0" w:after="0"/>
        <w:ind w:left="820" w:right="0" w:hanging="360"/>
        <w:jc w:val="left"/>
        <w:rPr>
          <w:sz w:val="22"/>
        </w:rPr>
      </w:pPr>
      <w:r>
        <w:rPr>
          <w:spacing w:val="-2"/>
          <w:sz w:val="22"/>
        </w:rPr>
        <w:t>Ethnicity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7" w:lineRule="exact" w:before="1" w:after="0"/>
        <w:ind w:left="820" w:right="0" w:hanging="360"/>
        <w:jc w:val="left"/>
        <w:rPr>
          <w:sz w:val="22"/>
        </w:rPr>
      </w:pPr>
      <w:r>
        <w:rPr>
          <w:spacing w:val="-2"/>
          <w:sz w:val="22"/>
        </w:rPr>
        <w:t>Disability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67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Bank</w:t>
      </w:r>
      <w:r>
        <w:rPr>
          <w:spacing w:val="-3"/>
          <w:sz w:val="22"/>
        </w:rPr>
        <w:t> </w:t>
      </w:r>
      <w:r>
        <w:rPr>
          <w:sz w:val="22"/>
        </w:rPr>
        <w:t>details</w:t>
      </w:r>
      <w:r>
        <w:rPr>
          <w:spacing w:val="-4"/>
          <w:sz w:val="22"/>
        </w:rPr>
        <w:t> </w:t>
      </w:r>
      <w:r>
        <w:rPr>
          <w:sz w:val="22"/>
        </w:rPr>
        <w:t>(if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applicable)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Heading1"/>
      </w:pPr>
      <w:r>
        <w:rPr>
          <w:color w:val="006FC0"/>
        </w:rPr>
        <w:t>Who</w:t>
      </w:r>
      <w:r>
        <w:rPr>
          <w:color w:val="006FC0"/>
          <w:spacing w:val="-4"/>
        </w:rPr>
        <w:t> </w:t>
      </w:r>
      <w:r>
        <w:rPr>
          <w:color w:val="006FC0"/>
        </w:rPr>
        <w:t>we</w:t>
      </w:r>
      <w:r>
        <w:rPr>
          <w:color w:val="006FC0"/>
          <w:spacing w:val="-1"/>
        </w:rPr>
        <w:t> </w:t>
      </w:r>
      <w:r>
        <w:rPr>
          <w:color w:val="006FC0"/>
        </w:rPr>
        <w:t>share</w:t>
      </w:r>
      <w:r>
        <w:rPr>
          <w:color w:val="006FC0"/>
          <w:spacing w:val="-1"/>
        </w:rPr>
        <w:t> </w:t>
      </w:r>
      <w:r>
        <w:rPr>
          <w:color w:val="006FC0"/>
        </w:rPr>
        <w:t>Data</w:t>
      </w:r>
      <w:r>
        <w:rPr>
          <w:color w:val="006FC0"/>
          <w:spacing w:val="-5"/>
        </w:rPr>
        <w:t> </w:t>
      </w:r>
      <w:r>
        <w:rPr>
          <w:color w:val="006FC0"/>
          <w:spacing w:val="-4"/>
        </w:rPr>
        <w:t>with?</w:t>
      </w:r>
    </w:p>
    <w:p>
      <w:pPr>
        <w:pStyle w:val="BodyText"/>
        <w:spacing w:line="235" w:lineRule="auto" w:before="2"/>
        <w:ind w:right="240"/>
      </w:pPr>
      <w:r>
        <w:rPr/>
        <w:t>We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share</w:t>
      </w:r>
      <w:r>
        <w:rPr>
          <w:spacing w:val="-6"/>
        </w:rPr>
        <w:t> </w:t>
      </w:r>
      <w:r>
        <w:rPr/>
        <w:t>data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tutors</w:t>
      </w:r>
      <w:r>
        <w:rPr>
          <w:spacing w:val="-4"/>
        </w:rPr>
        <w:t> </w:t>
      </w:r>
      <w:r>
        <w:rPr/>
        <w:t>who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tuition</w:t>
      </w:r>
      <w:r>
        <w:rPr>
          <w:spacing w:val="-1"/>
        </w:rPr>
        <w:t> </w:t>
      </w:r>
      <w:r>
        <w:rPr/>
        <w:t>on</w:t>
      </w:r>
      <w:r>
        <w:rPr>
          <w:spacing w:val="-6"/>
        </w:rPr>
        <w:t> </w:t>
      </w:r>
      <w:r>
        <w:rPr/>
        <w:t>our</w:t>
      </w:r>
      <w:r>
        <w:rPr>
          <w:spacing w:val="-2"/>
        </w:rPr>
        <w:t> </w:t>
      </w:r>
      <w:r>
        <w:rPr/>
        <w:t>behalf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hub</w:t>
      </w:r>
      <w:r>
        <w:rPr>
          <w:spacing w:val="-1"/>
        </w:rPr>
        <w:t> </w:t>
      </w:r>
      <w:r>
        <w:rPr/>
        <w:t>partners</w:t>
      </w:r>
      <w:r>
        <w:rPr>
          <w:spacing w:val="-4"/>
        </w:rPr>
        <w:t> </w:t>
      </w:r>
      <w:r>
        <w:rPr/>
        <w:t>who provide services and/or grant funding on our behalf: - see our website (</w:t>
      </w:r>
      <w:hyperlink r:id="rId7">
        <w:r>
          <w:rPr>
            <w:color w:val="0462C1"/>
            <w:u w:val="single" w:color="000000"/>
          </w:rPr>
          <w:t>www.coventrymusichub.co.uk/partners</w:t>
        </w:r>
      </w:hyperlink>
      <w:r>
        <w:rPr>
          <w:color w:val="0462C1"/>
        </w:rPr>
        <w:t> </w:t>
      </w:r>
      <w:r>
        <w:rPr/>
        <w:t>for a list of our hub partners)</w:t>
      </w:r>
    </w:p>
    <w:p>
      <w:pPr>
        <w:pStyle w:val="BodyText"/>
        <w:ind w:left="0"/>
        <w:rPr>
          <w:sz w:val="20"/>
        </w:rPr>
      </w:pPr>
    </w:p>
    <w:p>
      <w:pPr>
        <w:pStyle w:val="Heading1"/>
        <w:spacing w:before="244"/>
      </w:pPr>
      <w:r>
        <w:rPr>
          <w:color w:val="006FC0"/>
        </w:rPr>
        <w:t>How long will</w:t>
      </w:r>
      <w:r>
        <w:rPr>
          <w:color w:val="006FC0"/>
          <w:spacing w:val="-4"/>
        </w:rPr>
        <w:t> </w:t>
      </w:r>
      <w:r>
        <w:rPr>
          <w:color w:val="006FC0"/>
        </w:rPr>
        <w:t>we</w:t>
      </w:r>
      <w:r>
        <w:rPr>
          <w:color w:val="006FC0"/>
          <w:spacing w:val="-2"/>
        </w:rPr>
        <w:t> </w:t>
      </w:r>
      <w:r>
        <w:rPr>
          <w:color w:val="006FC0"/>
        </w:rPr>
        <w:t>keep</w:t>
      </w:r>
      <w:r>
        <w:rPr>
          <w:color w:val="006FC0"/>
          <w:spacing w:val="-5"/>
        </w:rPr>
        <w:t> </w:t>
      </w:r>
      <w:r>
        <w:rPr>
          <w:color w:val="006FC0"/>
        </w:rPr>
        <w:t>your</w:t>
      </w:r>
      <w:r>
        <w:rPr>
          <w:color w:val="006FC0"/>
          <w:spacing w:val="1"/>
        </w:rPr>
        <w:t> </w:t>
      </w:r>
      <w:r>
        <w:rPr>
          <w:color w:val="006FC0"/>
          <w:spacing w:val="-2"/>
        </w:rPr>
        <w:t>information?</w:t>
      </w:r>
    </w:p>
    <w:p>
      <w:pPr>
        <w:pStyle w:val="BodyText"/>
        <w:spacing w:line="256" w:lineRule="auto"/>
      </w:pPr>
      <w:r>
        <w:rPr/>
        <w:t>We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only</w:t>
      </w:r>
      <w:r>
        <w:rPr>
          <w:spacing w:val="-4"/>
        </w:rPr>
        <w:t> </w:t>
      </w:r>
      <w:r>
        <w:rPr/>
        <w:t>keep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long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we</w:t>
      </w:r>
      <w:r>
        <w:rPr>
          <w:spacing w:val="-6"/>
        </w:rPr>
        <w:t> </w:t>
      </w:r>
      <w:r>
        <w:rPr/>
        <w:t>need</w:t>
      </w:r>
      <w:r>
        <w:rPr>
          <w:spacing w:val="-1"/>
        </w:rPr>
        <w:t> </w:t>
      </w:r>
      <w:r>
        <w:rPr/>
        <w:t>to,</w:t>
      </w:r>
      <w:r>
        <w:rPr>
          <w:spacing w:val="-5"/>
        </w:rPr>
        <w:t> </w:t>
      </w:r>
      <w:r>
        <w:rPr/>
        <w:t>so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give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the service you need, unless we must keep it for legal reasons.</w:t>
      </w:r>
    </w:p>
    <w:p>
      <w:pPr>
        <w:spacing w:after="0" w:line="256" w:lineRule="auto"/>
        <w:sectPr>
          <w:headerReference w:type="default" r:id="rId5"/>
          <w:footerReference w:type="default" r:id="rId6"/>
          <w:type w:val="continuous"/>
          <w:pgSz w:w="11910" w:h="16840"/>
          <w:pgMar w:header="720" w:footer="875" w:top="2540" w:bottom="1060" w:left="1320" w:right="1300"/>
          <w:pgNumType w:start="1"/>
        </w:sectPr>
      </w:pPr>
    </w:p>
    <w:p>
      <w:pPr>
        <w:pStyle w:val="Heading1"/>
        <w:spacing w:before="26"/>
      </w:pPr>
      <w:r>
        <w:rPr>
          <w:color w:val="006FC0"/>
        </w:rPr>
        <w:t>Your</w:t>
      </w:r>
      <w:r>
        <w:rPr>
          <w:color w:val="006FC0"/>
          <w:spacing w:val="1"/>
        </w:rPr>
        <w:t> </w:t>
      </w:r>
      <w:r>
        <w:rPr>
          <w:color w:val="006FC0"/>
          <w:spacing w:val="-2"/>
        </w:rPr>
        <w:t>Rights</w:t>
      </w:r>
    </w:p>
    <w:p>
      <w:pPr>
        <w:pStyle w:val="BodyText"/>
        <w:spacing w:line="251" w:lineRule="exact"/>
      </w:pP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4"/>
        </w:rPr>
        <w:t> </w:t>
      </w:r>
      <w:r>
        <w:rPr>
          <w:spacing w:val="-5"/>
        </w:rPr>
        <w:t>to: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71" w:lineRule="exact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Ask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hold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you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68" w:lineRule="exact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Ask</w:t>
      </w:r>
      <w:r>
        <w:rPr>
          <w:spacing w:val="-3"/>
          <w:sz w:val="24"/>
        </w:rPr>
        <w:t> </w:t>
      </w:r>
      <w:r>
        <w:rPr>
          <w:sz w:val="24"/>
        </w:rPr>
        <w:t>us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hold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wrong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70" w:lineRule="exact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Withdraw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consent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68" w:lineRule="exact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Ask</w:t>
      </w:r>
      <w:r>
        <w:rPr>
          <w:spacing w:val="-3"/>
          <w:sz w:val="24"/>
        </w:rPr>
        <w:t> </w:t>
      </w:r>
      <w:r>
        <w:rPr>
          <w:sz w:val="24"/>
        </w:rPr>
        <w:t>us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delete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hold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you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68" w:lineRule="exact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Ask</w:t>
      </w:r>
      <w:r>
        <w:rPr>
          <w:spacing w:val="-5"/>
          <w:sz w:val="24"/>
        </w:rPr>
        <w:t> </w:t>
      </w:r>
      <w:r>
        <w:rPr>
          <w:sz w:val="24"/>
        </w:rPr>
        <w:t>us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limit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Information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68" w:lineRule="exact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portability</w:t>
      </w:r>
      <w:r>
        <w:rPr>
          <w:spacing w:val="-4"/>
          <w:sz w:val="24"/>
        </w:rPr>
        <w:t> </w:t>
      </w:r>
      <w:r>
        <w:rPr>
          <w:sz w:val="24"/>
        </w:rPr>
        <w:t>(have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transferred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another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Authority)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71" w:lineRule="exact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Complain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Commissioner’s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Office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spacing w:line="232" w:lineRule="auto"/>
      </w:pPr>
      <w:r>
        <w:rPr/>
        <w:t>To</w:t>
      </w:r>
      <w:r>
        <w:rPr>
          <w:spacing w:val="-1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any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these</w:t>
      </w:r>
      <w:r>
        <w:rPr>
          <w:spacing w:val="-1"/>
        </w:rPr>
        <w:t> </w:t>
      </w:r>
      <w:r>
        <w:rPr/>
        <w:t>rights</w:t>
      </w:r>
      <w:r>
        <w:rPr>
          <w:spacing w:val="-4"/>
        </w:rPr>
        <w:t> </w:t>
      </w:r>
      <w:r>
        <w:rPr/>
        <w:t>please</w:t>
      </w:r>
      <w:r>
        <w:rPr>
          <w:spacing w:val="-1"/>
        </w:rPr>
        <w:t> </w:t>
      </w:r>
      <w:r>
        <w:rPr/>
        <w:t>contact</w:t>
      </w:r>
      <w:r>
        <w:rPr>
          <w:spacing w:val="-5"/>
        </w:rPr>
        <w:t> </w:t>
      </w:r>
      <w:r>
        <w:rPr/>
        <w:t>Coventry</w:t>
      </w:r>
      <w:r>
        <w:rPr>
          <w:spacing w:val="-4"/>
        </w:rPr>
        <w:t> </w:t>
      </w:r>
      <w:r>
        <w:rPr/>
        <w:t>Music and/or</w:t>
      </w:r>
      <w:r>
        <w:rPr>
          <w:spacing w:val="-2"/>
        </w:rPr>
        <w:t> </w:t>
      </w:r>
      <w:r>
        <w:rPr/>
        <w:t>email </w:t>
      </w:r>
      <w:hyperlink r:id="rId8">
        <w:r>
          <w:rPr>
            <w:color w:val="006FC0"/>
            <w:spacing w:val="-2"/>
            <w:u w:val="single" w:color="000000"/>
          </w:rPr>
          <w:t>music@coventry.gov.uk</w:t>
        </w:r>
      </w:hyperlink>
    </w:p>
    <w:p>
      <w:pPr>
        <w:pStyle w:val="BodyText"/>
        <w:spacing w:before="5"/>
        <w:ind w:left="0"/>
        <w:rPr>
          <w:sz w:val="20"/>
        </w:rPr>
      </w:pPr>
    </w:p>
    <w:p>
      <w:pPr>
        <w:pStyle w:val="Heading1"/>
      </w:pPr>
      <w:r>
        <w:rPr>
          <w:color w:val="006FC0"/>
        </w:rPr>
        <w:t>Withdrawal</w:t>
      </w:r>
      <w:r>
        <w:rPr>
          <w:color w:val="006FC0"/>
          <w:spacing w:val="-2"/>
        </w:rPr>
        <w:t> </w:t>
      </w:r>
      <w:r>
        <w:rPr>
          <w:color w:val="006FC0"/>
        </w:rPr>
        <w:t>of</w:t>
      </w:r>
      <w:r>
        <w:rPr>
          <w:color w:val="006FC0"/>
          <w:spacing w:val="-3"/>
        </w:rPr>
        <w:t> </w:t>
      </w:r>
      <w:r>
        <w:rPr>
          <w:color w:val="006FC0"/>
          <w:spacing w:val="-2"/>
        </w:rPr>
        <w:t>Consent</w:t>
      </w:r>
    </w:p>
    <w:p>
      <w:pPr>
        <w:pStyle w:val="BodyText"/>
        <w:spacing w:line="232" w:lineRule="auto" w:before="4"/>
        <w:ind w:right="240"/>
      </w:pPr>
      <w:r>
        <w:rPr/>
        <w:t>Where personal data is processed on the basis of consent, you will have the right to withdraw that consent. However, Coventry City Council process personal data that it is necessary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comply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our</w:t>
      </w:r>
      <w:r>
        <w:rPr>
          <w:spacing w:val="-2"/>
        </w:rPr>
        <w:t> </w:t>
      </w:r>
      <w:r>
        <w:rPr/>
        <w:t>legal</w:t>
      </w:r>
      <w:r>
        <w:rPr>
          <w:spacing w:val="-8"/>
        </w:rPr>
        <w:t> </w:t>
      </w:r>
      <w:r>
        <w:rPr/>
        <w:t>obligations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enable</w:t>
      </w:r>
      <w:r>
        <w:rPr>
          <w:spacing w:val="-1"/>
        </w:rPr>
        <w:t> </w:t>
      </w:r>
      <w:r>
        <w:rPr/>
        <w:t>us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 tasks carried out in the public interest.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Heading1"/>
      </w:pPr>
      <w:bookmarkStart w:name="Contact us" w:id="4"/>
      <w:bookmarkEnd w:id="4"/>
      <w:r>
        <w:rPr>
          <w:b w:val="0"/>
        </w:rPr>
      </w:r>
      <w:r>
        <w:rPr>
          <w:color w:val="006FC0"/>
        </w:rPr>
        <w:t>Contact</w:t>
      </w:r>
      <w:r>
        <w:rPr>
          <w:color w:val="006FC0"/>
          <w:spacing w:val="-6"/>
        </w:rPr>
        <w:t> </w:t>
      </w:r>
      <w:r>
        <w:rPr>
          <w:color w:val="006FC0"/>
          <w:spacing w:val="-5"/>
        </w:rPr>
        <w:t>us</w:t>
      </w:r>
    </w:p>
    <w:p>
      <w:pPr>
        <w:pStyle w:val="BodyText"/>
        <w:spacing w:line="232" w:lineRule="auto" w:before="4"/>
        <w:ind w:right="6780"/>
      </w:pPr>
      <w:bookmarkStart w:name="Coventry Music" w:id="5"/>
      <w:bookmarkEnd w:id="5"/>
      <w:r>
        <w:rPr/>
      </w:r>
      <w:r>
        <w:rPr/>
        <w:t>Coventry Music </w:t>
      </w:r>
      <w:bookmarkStart w:name="Enterprise House" w:id="6"/>
      <w:bookmarkEnd w:id="6"/>
      <w:r>
        <w:rPr/>
        <w:t>E</w:t>
      </w:r>
      <w:r>
        <w:rPr/>
        <w:t>nterprise House </w:t>
      </w:r>
      <w:bookmarkStart w:name="Foleshill Enterprise Park" w:id="7"/>
      <w:bookmarkEnd w:id="7"/>
      <w:r>
        <w:rPr/>
        <w:t>F</w:t>
      </w:r>
      <w:r>
        <w:rPr/>
        <w:t>oleshill</w:t>
      </w:r>
      <w:r>
        <w:rPr>
          <w:spacing w:val="-16"/>
        </w:rPr>
        <w:t> </w:t>
      </w:r>
      <w:r>
        <w:rPr/>
        <w:t>Enterprise</w:t>
      </w:r>
      <w:r>
        <w:rPr>
          <w:spacing w:val="-14"/>
        </w:rPr>
        <w:t> </w:t>
      </w:r>
      <w:r>
        <w:rPr/>
        <w:t>Park </w:t>
      </w:r>
      <w:bookmarkStart w:name="Courtaulds Way" w:id="8"/>
      <w:bookmarkEnd w:id="8"/>
      <w:r>
        <w:rPr/>
        <w:t>C</w:t>
      </w:r>
      <w:r>
        <w:rPr/>
        <w:t>ourtaulds Way </w:t>
      </w:r>
      <w:bookmarkStart w:name="Coventry" w:id="9"/>
      <w:bookmarkEnd w:id="9"/>
      <w:r>
        <w:rPr>
          <w:spacing w:val="-2"/>
        </w:rPr>
        <w:t>C</w:t>
      </w:r>
      <w:r>
        <w:rPr>
          <w:spacing w:val="-2"/>
        </w:rPr>
        <w:t>oventry</w:t>
      </w:r>
    </w:p>
    <w:p>
      <w:pPr>
        <w:pStyle w:val="BodyText"/>
        <w:spacing w:line="250" w:lineRule="exact"/>
      </w:pPr>
      <w:bookmarkStart w:name="CV6 5NX" w:id="10"/>
      <w:bookmarkEnd w:id="10"/>
      <w:r>
        <w:rPr/>
      </w:r>
      <w:r>
        <w:rPr/>
        <w:t>CV6</w:t>
      </w:r>
      <w:r>
        <w:rPr>
          <w:spacing w:val="-4"/>
        </w:rPr>
        <w:t> </w:t>
      </w:r>
      <w:r>
        <w:rPr>
          <w:spacing w:val="-5"/>
        </w:rPr>
        <w:t>5NX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line="249" w:lineRule="exact"/>
      </w:pPr>
      <w:bookmarkStart w:name="Tel: 02475 270955" w:id="11"/>
      <w:bookmarkEnd w:id="11"/>
      <w:r>
        <w:rPr/>
      </w:r>
      <w:r>
        <w:rPr/>
        <w:t>Tel:</w:t>
      </w:r>
      <w:r>
        <w:rPr>
          <w:spacing w:val="-5"/>
        </w:rPr>
        <w:t> </w:t>
      </w:r>
      <w:r>
        <w:rPr/>
        <w:t>02475</w:t>
      </w:r>
      <w:r>
        <w:rPr>
          <w:spacing w:val="-3"/>
        </w:rPr>
        <w:t> </w:t>
      </w:r>
      <w:r>
        <w:rPr>
          <w:spacing w:val="-2"/>
        </w:rPr>
        <w:t>270955</w:t>
      </w:r>
    </w:p>
    <w:p>
      <w:pPr>
        <w:pStyle w:val="BodyText"/>
        <w:spacing w:line="232" w:lineRule="auto" w:before="2"/>
        <w:ind w:right="3369"/>
      </w:pPr>
      <w:bookmarkStart w:name="Email: music@coventry.gov.uk" w:id="12"/>
      <w:bookmarkEnd w:id="12"/>
      <w:r>
        <w:rPr/>
      </w:r>
      <w:r>
        <w:rPr/>
        <w:t>Email:</w:t>
      </w:r>
      <w:r>
        <w:rPr>
          <w:spacing w:val="-16"/>
        </w:rPr>
        <w:t> </w:t>
      </w:r>
      <w:hyperlink r:id="rId8">
        <w:r>
          <w:rPr/>
          <w:t>music@coventry.gov.uk</w:t>
        </w:r>
      </w:hyperlink>
      <w:r>
        <w:rPr/>
        <w:t> </w:t>
      </w:r>
      <w:bookmarkStart w:name="www.coventrymusichub.co.uk" w:id="13"/>
      <w:bookmarkEnd w:id="13"/>
      <w:r>
        <w:rPr/>
      </w:r>
      <w:hyperlink r:id="rId9">
        <w:r>
          <w:rPr>
            <w:spacing w:val="-2"/>
          </w:rPr>
          <w:t>www.coventrymusichub.co.uk</w:t>
        </w:r>
      </w:hyperlink>
    </w:p>
    <w:p>
      <w:pPr>
        <w:pStyle w:val="BodyText"/>
        <w:ind w:left="0"/>
        <w:rPr>
          <w:sz w:val="24"/>
        </w:rPr>
      </w:pPr>
    </w:p>
    <w:p>
      <w:pPr>
        <w:pStyle w:val="Heading1"/>
        <w:spacing w:before="204"/>
      </w:pPr>
      <w:r>
        <w:rPr>
          <w:color w:val="006FC0"/>
          <w:spacing w:val="-2"/>
        </w:rPr>
        <w:t>Complaints</w:t>
      </w:r>
    </w:p>
    <w:p>
      <w:pPr>
        <w:pStyle w:val="BodyText"/>
        <w:spacing w:line="232" w:lineRule="auto" w:before="4"/>
      </w:pPr>
      <w:r>
        <w:rPr/>
        <w:t>You have the right to submit a complaint if you are unhappy with the way your request is handled or disagree with a decision made by the council regarding your data. In these circumstances</w:t>
      </w:r>
      <w:r>
        <w:rPr>
          <w:spacing w:val="-5"/>
        </w:rPr>
        <w:t> </w:t>
      </w:r>
      <w:r>
        <w:rPr/>
        <w:t>you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contact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Team</w:t>
      </w:r>
      <w:r>
        <w:rPr>
          <w:spacing w:val="-3"/>
        </w:rPr>
        <w:t> </w:t>
      </w:r>
      <w:r>
        <w:rPr/>
        <w:t>(DPO)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request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review of</w:t>
      </w:r>
      <w:r>
        <w:rPr>
          <w:spacing w:val="-6"/>
        </w:rPr>
        <w:t> </w:t>
      </w:r>
      <w:r>
        <w:rPr/>
        <w:t>the decision. </w:t>
      </w:r>
      <w:hyperlink r:id="rId10">
        <w:r>
          <w:rPr>
            <w:color w:val="0462C1"/>
            <w:u w:val="single" w:color="000000"/>
          </w:rPr>
          <w:t>DPOTeam@coventry.gov.uk</w:t>
        </w:r>
      </w:hyperlink>
    </w:p>
    <w:p>
      <w:pPr>
        <w:pStyle w:val="BodyText"/>
        <w:spacing w:before="7"/>
        <w:ind w:left="0"/>
        <w:rPr>
          <w:sz w:val="21"/>
        </w:rPr>
      </w:pPr>
    </w:p>
    <w:p>
      <w:pPr>
        <w:pStyle w:val="BodyText"/>
        <w:spacing w:line="232" w:lineRule="auto"/>
      </w:pPr>
      <w:r>
        <w:rPr/>
        <w:t>If</w:t>
      </w:r>
      <w:r>
        <w:rPr>
          <w:spacing w:val="-5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5"/>
        </w:rPr>
        <w:t> </w:t>
      </w:r>
      <w:r>
        <w:rPr/>
        <w:t>satisfied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any</w:t>
      </w:r>
      <w:r>
        <w:rPr>
          <w:spacing w:val="-4"/>
        </w:rPr>
        <w:t> </w:t>
      </w:r>
      <w:r>
        <w:rPr/>
        <w:t>outcome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DPO</w:t>
      </w:r>
      <w:r>
        <w:rPr>
          <w:spacing w:val="-5"/>
        </w:rPr>
        <w:t> </w:t>
      </w:r>
      <w:r>
        <w:rPr/>
        <w:t>you</w:t>
      </w:r>
      <w:r>
        <w:rPr>
          <w:spacing w:val="-1"/>
        </w:rPr>
        <w:t> </w:t>
      </w:r>
      <w:r>
        <w:rPr/>
        <w:t>may</w:t>
      </w:r>
      <w:r>
        <w:rPr>
          <w:spacing w:val="-4"/>
        </w:rPr>
        <w:t> </w:t>
      </w:r>
      <w:r>
        <w:rPr/>
        <w:t>wish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apply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the Information Commissioners Office at:</w:t>
      </w:r>
    </w:p>
    <w:p>
      <w:pPr>
        <w:pStyle w:val="BodyText"/>
        <w:spacing w:line="235" w:lineRule="auto"/>
        <w:ind w:right="5387"/>
      </w:pPr>
      <w:r>
        <w:rPr/>
        <w:t>The</w:t>
      </w:r>
      <w:r>
        <w:rPr>
          <w:spacing w:val="-10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Commissioners</w:t>
      </w:r>
      <w:r>
        <w:rPr>
          <w:spacing w:val="-12"/>
        </w:rPr>
        <w:t> </w:t>
      </w:r>
      <w:r>
        <w:rPr/>
        <w:t>Office, Wycliffe House, Water Lane,</w:t>
      </w:r>
      <w:r>
        <w:rPr>
          <w:spacing w:val="40"/>
        </w:rPr>
        <w:t> </w:t>
      </w:r>
      <w:r>
        <w:rPr/>
        <w:t>Wilmslow, Cheshire, SK9 5AF.</w:t>
      </w:r>
    </w:p>
    <w:p>
      <w:pPr>
        <w:pStyle w:val="BodyText"/>
        <w:ind w:left="0"/>
        <w:rPr>
          <w:sz w:val="24"/>
        </w:rPr>
      </w:pPr>
    </w:p>
    <w:p>
      <w:pPr>
        <w:spacing w:before="203"/>
        <w:ind w:left="0" w:right="113" w:firstLine="0"/>
        <w:jc w:val="right"/>
        <w:rPr>
          <w:i/>
          <w:sz w:val="20"/>
        </w:rPr>
      </w:pPr>
      <w:r>
        <w:rPr>
          <w:i/>
          <w:sz w:val="20"/>
        </w:rPr>
        <w:t>Date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last review: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Aug</w:t>
      </w:r>
      <w:r>
        <w:rPr>
          <w:i/>
          <w:spacing w:val="-1"/>
          <w:sz w:val="20"/>
        </w:rPr>
        <w:t> </w:t>
      </w:r>
      <w:r>
        <w:rPr>
          <w:i/>
          <w:spacing w:val="-4"/>
          <w:sz w:val="20"/>
        </w:rPr>
        <w:t>2020</w:t>
      </w:r>
    </w:p>
    <w:sectPr>
      <w:pgSz w:w="11910" w:h="16840"/>
      <w:pgMar w:header="720" w:footer="875" w:top="2540" w:bottom="106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1280">
              <wp:simplePos x="0" y="0"/>
              <wp:positionH relativeFrom="page">
                <wp:posOffset>889317</wp:posOffset>
              </wp:positionH>
              <wp:positionV relativeFrom="page">
                <wp:posOffset>9997856</wp:posOffset>
              </wp:positionV>
              <wp:extent cx="207137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0713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Coventry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Music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Privacy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Notice_v1_May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0.025002pt;margin-top:787.232788pt;width:163.1pt;height:10.95pt;mso-position-horizontal-relative:page;mso-position-vertical-relative:page;z-index:-1579520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Coventry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Music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Privacy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Notice_v1_May</w:t>
                    </w:r>
                    <w:r>
                      <w:rPr>
                        <w:spacing w:val="-11"/>
                        <w:sz w:val="16"/>
                      </w:rPr>
                      <w:t> </w:t>
                    </w:r>
                    <w:r>
                      <w:rPr>
                        <w:spacing w:val="-4"/>
                        <w:sz w:val="16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1792">
              <wp:simplePos x="0" y="0"/>
              <wp:positionH relativeFrom="page">
                <wp:posOffset>6101715</wp:posOffset>
              </wp:positionH>
              <wp:positionV relativeFrom="page">
                <wp:posOffset>9997856</wp:posOffset>
              </wp:positionV>
              <wp:extent cx="54927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492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0.450012pt;margin-top:787.232788pt;width:43.25pt;height:10.95pt;mso-position-horizontal-relative:page;mso-position-vertical-relative:page;z-index:-1579468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2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20256">
          <wp:simplePos x="0" y="0"/>
          <wp:positionH relativeFrom="page">
            <wp:posOffset>900430</wp:posOffset>
          </wp:positionH>
          <wp:positionV relativeFrom="page">
            <wp:posOffset>457200</wp:posOffset>
          </wp:positionV>
          <wp:extent cx="1657350" cy="11620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73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20768">
          <wp:simplePos x="0" y="0"/>
          <wp:positionH relativeFrom="page">
            <wp:posOffset>5036661</wp:posOffset>
          </wp:positionH>
          <wp:positionV relativeFrom="page">
            <wp:posOffset>831708</wp:posOffset>
          </wp:positionV>
          <wp:extent cx="1175146" cy="709883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5146" cy="709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2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66" w:lineRule="exact"/>
      <w:ind w:left="100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8"/>
      <w:ind w:left="100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67" w:lineRule="exact"/>
      <w:ind w:left="82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coventrymusichub.co.uk/partners" TargetMode="External"/><Relationship Id="rId8" Type="http://schemas.openxmlformats.org/officeDocument/2006/relationships/hyperlink" Target="mailto:music@coventry.gov.uk" TargetMode="External"/><Relationship Id="rId9" Type="http://schemas.openxmlformats.org/officeDocument/2006/relationships/hyperlink" Target="http://www.coventrymusichub.co.uk/" TargetMode="External"/><Relationship Id="rId10" Type="http://schemas.openxmlformats.org/officeDocument/2006/relationships/hyperlink" Target="mailto:DPOTeam@coventry.gov.uk" TargetMode="External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Lock, Sharon</dc:creator>
  <dcterms:created xsi:type="dcterms:W3CDTF">2024-09-10T10:46:32Z</dcterms:created>
  <dcterms:modified xsi:type="dcterms:W3CDTF">2024-09-10T10:46:32Z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2024-09-10T00:00:00Z</vt:filetime>
  </property>
</Properties>
</file>